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04C8" w14:textId="77777777" w:rsidR="00633F30" w:rsidRDefault="00633F30" w:rsidP="00633F30">
      <w:pPr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45D5BBF8" wp14:editId="3398E286">
            <wp:extent cx="990600" cy="9906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FDRC BW Se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C7DC" w14:textId="61095FF1" w:rsidR="00633F30" w:rsidRPr="00633F30" w:rsidRDefault="00633F30" w:rsidP="00633F30">
      <w:pPr>
        <w:pStyle w:val="NoSpacing"/>
        <w:jc w:val="center"/>
        <w:rPr>
          <w:b/>
          <w:bCs/>
          <w:sz w:val="32"/>
          <w:szCs w:val="32"/>
        </w:rPr>
      </w:pPr>
      <w:r w:rsidRPr="00633F30">
        <w:rPr>
          <w:b/>
          <w:bCs/>
          <w:sz w:val="32"/>
          <w:szCs w:val="32"/>
        </w:rPr>
        <w:t>THE UNITED STATES FIRE DEPARTMENT RESERVE CORPS</w:t>
      </w:r>
    </w:p>
    <w:p w14:paraId="58AC1380" w14:textId="5A43405F" w:rsidR="00633F30" w:rsidRPr="00633F30" w:rsidRDefault="00633F30" w:rsidP="00633F30">
      <w:pPr>
        <w:pStyle w:val="NoSpacing"/>
        <w:jc w:val="center"/>
        <w:rPr>
          <w:b/>
          <w:bCs/>
          <w:sz w:val="32"/>
          <w:szCs w:val="32"/>
        </w:rPr>
      </w:pPr>
      <w:r w:rsidRPr="00633F30">
        <w:rPr>
          <w:b/>
          <w:bCs/>
          <w:sz w:val="32"/>
          <w:szCs w:val="32"/>
        </w:rPr>
        <w:t>RESERVIST CANDIDATE APPLICATION ACCEPTABLE DOCUMENTS CHECKLIST</w:t>
      </w:r>
    </w:p>
    <w:p w14:paraId="3B8BA4B0" w14:textId="77777777" w:rsidR="00633F30" w:rsidRDefault="00633F30" w:rsidP="00633F30">
      <w:pPr>
        <w:jc w:val="both"/>
        <w:rPr>
          <w:b/>
          <w:bCs/>
        </w:rPr>
      </w:pPr>
    </w:p>
    <w:p w14:paraId="03FAB6BA" w14:textId="0C372B7A" w:rsidR="00633F30" w:rsidRPr="00633F30" w:rsidRDefault="00633F30" w:rsidP="00633F30">
      <w:pPr>
        <w:jc w:val="both"/>
        <w:rPr>
          <w:b/>
          <w:bCs/>
        </w:rPr>
      </w:pPr>
      <w:r w:rsidRPr="00633F30">
        <w:rPr>
          <w:b/>
          <w:bCs/>
        </w:rPr>
        <w:t>Reservist Application:</w:t>
      </w:r>
    </w:p>
    <w:p w14:paraId="50F7D09A" w14:textId="18FA179D" w:rsidR="00633F30" w:rsidRDefault="00633F30" w:rsidP="00633F30">
      <w:pPr>
        <w:jc w:val="both"/>
      </w:pPr>
      <w:sdt>
        <w:sdtPr>
          <w:id w:val="-18520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>USFDRC: Form 6-04/DCP 01 Reservist Candidate Application 2018/03/25</w:t>
      </w:r>
    </w:p>
    <w:p w14:paraId="08C6939F" w14:textId="5EF7EA7E" w:rsidR="00633F30" w:rsidRDefault="00633F30" w:rsidP="00633F30">
      <w:pPr>
        <w:jc w:val="both"/>
      </w:pPr>
      <w:sdt>
        <w:sdtPr>
          <w:id w:val="18567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>USFDRC: Form 6-0</w:t>
      </w:r>
      <w:r w:rsidR="001A27F9">
        <w:t>5</w:t>
      </w:r>
      <w:r w:rsidRPr="00633F30">
        <w:t>/DCP 01 Affidavit of Good Moral Character (AGMC) 2015/04/29</w:t>
      </w:r>
    </w:p>
    <w:p w14:paraId="6DA2D105" w14:textId="3F396367" w:rsidR="00633F30" w:rsidRDefault="00633F30" w:rsidP="00633F30">
      <w:pPr>
        <w:jc w:val="both"/>
      </w:pPr>
      <w:sdt>
        <w:sdtPr>
          <w:id w:val="139624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>USFDRC: Form 6-0</w:t>
      </w:r>
      <w:r w:rsidR="00183E8C">
        <w:t>6</w:t>
      </w:r>
      <w:r w:rsidRPr="00633F30">
        <w:t>/DCP 01 Professional Recommendation for Membership Form (PRMF) 2020/01/21</w:t>
      </w:r>
    </w:p>
    <w:p w14:paraId="17A73C4A" w14:textId="453CE990" w:rsidR="00CD5A1C" w:rsidRDefault="007F7F03" w:rsidP="00633F30">
      <w:pPr>
        <w:jc w:val="both"/>
      </w:pPr>
      <w:r>
        <w:t xml:space="preserve">Please </w:t>
      </w:r>
      <w:r w:rsidR="00597349">
        <w:t xml:space="preserve">use </w:t>
      </w:r>
      <w:r w:rsidR="00CD5A1C">
        <w:t>the</w:t>
      </w:r>
      <w:r w:rsidR="00394C0E">
        <w:t xml:space="preserve"> </w:t>
      </w:r>
      <w:r w:rsidR="00394C0E" w:rsidRPr="00394C0E">
        <w:t>USFDRC: Form 6-07-DCP 01 Reservist Candidate Application Acceptable Documents Checklist Form (PRMF) 2020/01/21</w:t>
      </w:r>
      <w:r w:rsidR="00F90A19">
        <w:t xml:space="preserve"> to gather</w:t>
      </w:r>
      <w:r w:rsidR="002579AD">
        <w:t xml:space="preserve"> the required docum</w:t>
      </w:r>
      <w:r w:rsidR="00765E6F">
        <w:t>ents.</w:t>
      </w:r>
    </w:p>
    <w:p w14:paraId="1155ECB9" w14:textId="18A4B1DA" w:rsidR="00633F30" w:rsidRDefault="00633F30" w:rsidP="00633F30">
      <w:pPr>
        <w:jc w:val="both"/>
        <w:rPr>
          <w:b/>
          <w:bCs/>
        </w:rPr>
      </w:pPr>
      <w:r w:rsidRPr="00633F30">
        <w:rPr>
          <w:b/>
          <w:bCs/>
        </w:rPr>
        <w:t>Documents that Establish Both Identity and Employment Authorization</w:t>
      </w:r>
      <w:r>
        <w:rPr>
          <w:b/>
          <w:bCs/>
        </w:rPr>
        <w:t xml:space="preserve"> required for Background Checks:</w:t>
      </w:r>
    </w:p>
    <w:p w14:paraId="7D5AC20D" w14:textId="1F00F0C6" w:rsidR="00633F30" w:rsidRDefault="00633F30" w:rsidP="00633F30">
      <w:pPr>
        <w:jc w:val="both"/>
      </w:pPr>
      <w:sdt>
        <w:sdtPr>
          <w:id w:val="83927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 xml:space="preserve">Driver’s license or ID card issued </w:t>
      </w:r>
      <w:r w:rsidRPr="00633F30">
        <w:t>by a</w:t>
      </w:r>
      <w:r w:rsidRPr="00633F30">
        <w:t xml:space="preserve"> state or outlying possession of the United States provided it contains a photograph or information such as name, date of birth, gender, height, eye color</w:t>
      </w:r>
      <w:r>
        <w:t>,</w:t>
      </w:r>
      <w:r w:rsidRPr="00633F30">
        <w:t xml:space="preserve"> and address</w:t>
      </w:r>
      <w:r>
        <w:t>, or</w:t>
      </w:r>
    </w:p>
    <w:p w14:paraId="4E797020" w14:textId="3FCE7F3A" w:rsidR="00633F30" w:rsidRDefault="00633F30" w:rsidP="00633F30">
      <w:pPr>
        <w:jc w:val="both"/>
      </w:pPr>
      <w:sdt>
        <w:sdtPr>
          <w:id w:val="2961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An </w:t>
      </w:r>
      <w:r w:rsidRPr="00633F30">
        <w:t>ID card issued by federal, state or local government agencies or entities, provided it contains a photograph or information such as name, date of birth, gender, height, eye color</w:t>
      </w:r>
      <w:r>
        <w:t>,</w:t>
      </w:r>
      <w:r w:rsidRPr="00633F30">
        <w:t xml:space="preserve"> and address</w:t>
      </w:r>
      <w:r>
        <w:t>.</w:t>
      </w:r>
    </w:p>
    <w:p w14:paraId="4E323CE1" w14:textId="0A749FA5" w:rsidR="00633F30" w:rsidRDefault="00633F30" w:rsidP="00633F30">
      <w:pPr>
        <w:jc w:val="both"/>
      </w:pPr>
      <w:sdt>
        <w:sdtPr>
          <w:id w:val="201387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33F30">
        <w:t xml:space="preserve"> </w:t>
      </w:r>
      <w:r>
        <w:t xml:space="preserve"> </w:t>
      </w:r>
      <w:r w:rsidRPr="00633F30">
        <w:t>U.S. Social card issued by the Social Security Administration that is unrestricted</w:t>
      </w:r>
      <w:r>
        <w:t>.</w:t>
      </w:r>
    </w:p>
    <w:p w14:paraId="22F9FB38" w14:textId="5142CB0D" w:rsidR="00633F30" w:rsidRDefault="00633F30" w:rsidP="00633F30">
      <w:pPr>
        <w:jc w:val="both"/>
      </w:pPr>
      <w:sdt>
        <w:sdtPr>
          <w:id w:val="10794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>U.S. Passport or U.S. Passport Card</w:t>
      </w:r>
      <w:r w:rsidRPr="00633F30">
        <w:t xml:space="preserve"> </w:t>
      </w:r>
      <w:r w:rsidRPr="00633F30">
        <w:t>(unexpired or expired)</w:t>
      </w:r>
      <w:r>
        <w:t>.</w:t>
      </w:r>
    </w:p>
    <w:p w14:paraId="44EC1512" w14:textId="3E15469D" w:rsidR="00633F30" w:rsidRDefault="00633F30" w:rsidP="00633F30">
      <w:pPr>
        <w:jc w:val="both"/>
      </w:pPr>
      <w:sdt>
        <w:sdtPr>
          <w:id w:val="-142263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>Permanent Resident Card or Alien Registration Receipt Card (Form I-551)</w:t>
      </w:r>
      <w:r>
        <w:t>, or</w:t>
      </w:r>
    </w:p>
    <w:p w14:paraId="427027CA" w14:textId="107D9DA4" w:rsidR="00633F30" w:rsidRDefault="00633F30" w:rsidP="00633F30">
      <w:pPr>
        <w:jc w:val="both"/>
      </w:pPr>
      <w:sdt>
        <w:sdtPr>
          <w:id w:val="-47838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33F30">
        <w:t>Employment Authorization Document Card (Form I-766)</w:t>
      </w:r>
      <w:r>
        <w:t>.</w:t>
      </w:r>
    </w:p>
    <w:p w14:paraId="5CDFE1E8" w14:textId="6DB694F6" w:rsidR="00633F30" w:rsidRDefault="00633F30" w:rsidP="00633F30">
      <w:pPr>
        <w:jc w:val="both"/>
      </w:pPr>
      <w:sdt>
        <w:sdtPr>
          <w:id w:val="-2784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You must provide two (2) photos with your application: Authorized Location: Walgreen and CVS Pharmacies.</w:t>
      </w:r>
    </w:p>
    <w:p w14:paraId="6BE6713C" w14:textId="77777777" w:rsidR="00633F30" w:rsidRDefault="00633F30" w:rsidP="00633F30">
      <w:pPr>
        <w:pStyle w:val="ListParagraph"/>
        <w:numPr>
          <w:ilvl w:val="0"/>
          <w:numId w:val="1"/>
        </w:numPr>
        <w:jc w:val="both"/>
      </w:pPr>
      <w:r>
        <w:t xml:space="preserve">Requirements for a </w:t>
      </w:r>
      <w:r>
        <w:t>good photo:</w:t>
      </w:r>
    </w:p>
    <w:p w14:paraId="04E78FB1" w14:textId="6500EB65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Printed on matte or glossy photo quality paper</w:t>
      </w:r>
      <w:r>
        <w:t>.</w:t>
      </w:r>
    </w:p>
    <w:p w14:paraId="40F5E95D" w14:textId="6F536D10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Size of photo</w:t>
      </w:r>
      <w:r>
        <w:t xml:space="preserve"> </w:t>
      </w:r>
      <w:r>
        <w:t>2 x 2 inches (51 x 51 mm) in size</w:t>
      </w:r>
      <w:r>
        <w:t>.</w:t>
      </w:r>
    </w:p>
    <w:p w14:paraId="00A5D0E6" w14:textId="412E0966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The s</w:t>
      </w:r>
      <w:r>
        <w:t>ize of the head must be between 1 -1 3/8 inches (25 - 35 mm) from the bottom of the chin to the top of the head.</w:t>
      </w:r>
    </w:p>
    <w:p w14:paraId="642F0637" w14:textId="7A0B8735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Recent</w:t>
      </w:r>
      <w:r w:rsidR="00AC446B">
        <w:t>ly</w:t>
      </w:r>
      <w:r>
        <w:t>, taken in the last 6 months to reflect your current appearance</w:t>
      </w:r>
      <w:r>
        <w:t>.</w:t>
      </w:r>
    </w:p>
    <w:p w14:paraId="58E42208" w14:textId="77777777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Eyeglasses may be worn, but there must not be any glare.</w:t>
      </w:r>
    </w:p>
    <w:p w14:paraId="06B8A8BA" w14:textId="1D181C2A" w:rsidR="00633F30" w:rsidRDefault="00AC446B" w:rsidP="00633F30">
      <w:pPr>
        <w:pStyle w:val="ListParagraph"/>
        <w:numPr>
          <w:ilvl w:val="1"/>
          <w:numId w:val="1"/>
        </w:numPr>
        <w:jc w:val="both"/>
      </w:pPr>
      <w:bookmarkStart w:id="0" w:name="_GoBack"/>
      <w:bookmarkEnd w:id="0"/>
      <w:permStart w:id="1340621052" w:edGrp="everyone"/>
      <w:permEnd w:id="1340621052"/>
      <w:r>
        <w:t>The b</w:t>
      </w:r>
      <w:r w:rsidR="00633F30">
        <w:t>ackground must be plain white or off-white</w:t>
      </w:r>
      <w:r w:rsidR="00633F30">
        <w:t>.</w:t>
      </w:r>
    </w:p>
    <w:p w14:paraId="261FAD8B" w14:textId="7C0675D4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Head must be directly facing the camera with your full face in view</w:t>
      </w:r>
      <w:r>
        <w:t>.</w:t>
      </w:r>
    </w:p>
    <w:p w14:paraId="21BB525A" w14:textId="1EE33D87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Taken with a neutral facial expression or a natural smile, with both eyes open</w:t>
      </w:r>
      <w:r>
        <w:t>.</w:t>
      </w:r>
    </w:p>
    <w:p w14:paraId="54B86FFB" w14:textId="0EBC3318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In color</w:t>
      </w:r>
      <w:r>
        <w:t>.</w:t>
      </w:r>
    </w:p>
    <w:p w14:paraId="4ACC57A4" w14:textId="636584D0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 xml:space="preserve">Taken in clothing that you normally wear </w:t>
      </w:r>
      <w:r>
        <w:t>daily.</w:t>
      </w:r>
    </w:p>
    <w:p w14:paraId="78E2F76D" w14:textId="77777777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No hats or head coverings, unless you wear it daily for religious purposes. </w:t>
      </w:r>
    </w:p>
    <w:p w14:paraId="30B9A121" w14:textId="77777777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Your full face must be visible, and your head covering cannot cast shadows on your face.</w:t>
      </w:r>
    </w:p>
    <w:p w14:paraId="34F0BE66" w14:textId="3E87DB28" w:rsidR="00633F30" w:rsidRDefault="00633F30" w:rsidP="00633F30">
      <w:pPr>
        <w:pStyle w:val="ListParagraph"/>
        <w:numPr>
          <w:ilvl w:val="1"/>
          <w:numId w:val="1"/>
        </w:numPr>
        <w:jc w:val="both"/>
      </w:pPr>
      <w:r>
        <w:t>No headphones or wireless hands-free devices.</w:t>
      </w:r>
    </w:p>
    <w:p w14:paraId="7CEF6951" w14:textId="232F42EE" w:rsidR="00633F30" w:rsidRDefault="00633F30" w:rsidP="00633F30">
      <w:pPr>
        <w:jc w:val="both"/>
      </w:pPr>
      <w:sdt>
        <w:sdtPr>
          <w:id w:val="-34278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</w:t>
      </w:r>
      <w:r w:rsidRPr="00633F30">
        <w:t>rovide only copies of your professional licenses or certifications.</w:t>
      </w:r>
    </w:p>
    <w:p w14:paraId="2F6A723E" w14:textId="1EE06FD7" w:rsidR="00633F30" w:rsidRDefault="00633F30" w:rsidP="00633F30">
      <w:pPr>
        <w:jc w:val="both"/>
      </w:pPr>
      <w:sdt>
        <w:sdtPr>
          <w:id w:val="167175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</w:t>
      </w:r>
      <w:r w:rsidRPr="00633F30">
        <w:t>rovide your resume or curriculum vitae</w:t>
      </w:r>
      <w:r>
        <w:t>.</w:t>
      </w:r>
    </w:p>
    <w:p w14:paraId="6C1E26AB" w14:textId="4476DBF0" w:rsidR="00633F30" w:rsidRDefault="00633F30" w:rsidP="00633F30">
      <w:pPr>
        <w:jc w:val="both"/>
      </w:pPr>
      <w:sdt>
        <w:sdtPr>
          <w:id w:val="191573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Provide Letters of </w:t>
      </w:r>
      <w:r w:rsidRPr="00633F30">
        <w:t xml:space="preserve">Professional </w:t>
      </w:r>
      <w:r>
        <w:t>Recommendation:</w:t>
      </w:r>
      <w:r w:rsidRPr="00633F30">
        <w:t xml:space="preserve"> </w:t>
      </w:r>
      <w:r w:rsidRPr="00633F30">
        <w:t xml:space="preserve">Recommendation for </w:t>
      </w:r>
      <w:r>
        <w:t>membership</w:t>
      </w:r>
      <w:r w:rsidRPr="00633F30">
        <w:t xml:space="preserve"> may not be provided by a relative, any person sharing the same household or any person in a romantic, domestic, or familial relationship with the applicant. The same person may not complete more than one recommendation per applicant</w:t>
      </w:r>
      <w:r>
        <w:t xml:space="preserve">. The individual providing the recommendation should </w:t>
      </w:r>
      <w:r w:rsidRPr="00633F30">
        <w:t>describe the nature of your relationship with the applicant, including how you are eligible to provide the applicant with a recommendation for certification</w:t>
      </w:r>
      <w:r>
        <w:t xml:space="preserve"> and </w:t>
      </w:r>
      <w:r w:rsidRPr="00633F30">
        <w:t xml:space="preserve">describe why you believe the applicant would be a successful member </w:t>
      </w:r>
      <w:r>
        <w:t xml:space="preserve">of the USFDRC. </w:t>
      </w:r>
    </w:p>
    <w:p w14:paraId="79C949AA" w14:textId="4FAE87FA" w:rsidR="00633F30" w:rsidRPr="00633F30" w:rsidRDefault="00633F30" w:rsidP="00633F30">
      <w:pPr>
        <w:jc w:val="both"/>
        <w:rPr>
          <w:b/>
          <w:bCs/>
        </w:rPr>
      </w:pPr>
      <w:r w:rsidRPr="00633F30">
        <w:rPr>
          <w:b/>
          <w:bCs/>
        </w:rPr>
        <w:t>Professional Recommendation Definition</w:t>
      </w:r>
      <w:r w:rsidRPr="00633F30">
        <w:rPr>
          <w:b/>
          <w:bCs/>
        </w:rPr>
        <w:t>:</w:t>
      </w:r>
    </w:p>
    <w:p w14:paraId="75A373EF" w14:textId="12F065F9" w:rsidR="00633F30" w:rsidRDefault="00633F30" w:rsidP="00633F30">
      <w:pPr>
        <w:jc w:val="both"/>
      </w:pPr>
      <w:r>
        <w:t xml:space="preserve">A </w:t>
      </w:r>
      <w:r w:rsidRPr="00633F30">
        <w:t>professional</w:t>
      </w:r>
      <w:r w:rsidRPr="00633F30">
        <w:t xml:space="preserve"> recommendation is provided by an individual who has direct knowledge of the applicant’s on-the-job performance. The professional recommendation should discuss the applicant’s work performance as it relates to the role and expectations required of the</w:t>
      </w:r>
      <w:r>
        <w:t xml:space="preserve"> command (Service Branch)</w:t>
      </w:r>
      <w:r w:rsidRPr="00633F30">
        <w:t xml:space="preserve"> </w:t>
      </w:r>
      <w:r>
        <w:t>of membership</w:t>
      </w:r>
      <w:r w:rsidRPr="00633F30">
        <w:t xml:space="preserve">. While teamwork, experience and work ethic are the types of things discussed, the recommendation should give the </w:t>
      </w:r>
      <w:r>
        <w:t>USFDRC</w:t>
      </w:r>
      <w:r w:rsidRPr="00633F30">
        <w:t xml:space="preserve"> an idea of the type of individual applying for </w:t>
      </w:r>
      <w:r>
        <w:t>membership</w:t>
      </w:r>
      <w:r w:rsidRPr="00633F30">
        <w:t>. Individuals providing a recommendation may not be in a subordinate position to the applicant.</w:t>
      </w:r>
    </w:p>
    <w:p w14:paraId="41F0D4FA" w14:textId="77777777" w:rsidR="00633F30" w:rsidRDefault="00633F30" w:rsidP="00633F30">
      <w:pPr>
        <w:jc w:val="both"/>
      </w:pPr>
    </w:p>
    <w:p w14:paraId="188B4C80" w14:textId="77777777" w:rsidR="00633F30" w:rsidRDefault="00633F30" w:rsidP="00633F30">
      <w:pPr>
        <w:jc w:val="both"/>
      </w:pPr>
    </w:p>
    <w:sectPr w:rsidR="00633F30" w:rsidSect="00633F3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62BA" w14:textId="77777777" w:rsidR="00633F30" w:rsidRDefault="00633F30" w:rsidP="00633F30">
      <w:pPr>
        <w:spacing w:after="0" w:line="240" w:lineRule="auto"/>
      </w:pPr>
      <w:r>
        <w:separator/>
      </w:r>
    </w:p>
  </w:endnote>
  <w:endnote w:type="continuationSeparator" w:id="0">
    <w:p w14:paraId="5593D650" w14:textId="77777777" w:rsidR="00633F30" w:rsidRDefault="00633F30" w:rsidP="0063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2559" w14:textId="7F5EFC8C" w:rsidR="00633F30" w:rsidRPr="00633F30" w:rsidRDefault="00633F30" w:rsidP="00633F30">
    <w:pPr>
      <w:rPr>
        <w:rFonts w:cstheme="minorHAnsi"/>
        <w:b/>
        <w:bCs/>
        <w:color w:val="474747"/>
        <w:sz w:val="16"/>
        <w:szCs w:val="16"/>
        <w:shd w:val="clear" w:color="auto" w:fill="FFFFFF"/>
      </w:rPr>
    </w:pPr>
    <w:r w:rsidRPr="00633F30">
      <w:rPr>
        <w:rFonts w:cstheme="minorHAnsi"/>
        <w:b/>
        <w:bCs/>
        <w:color w:val="474747"/>
        <w:sz w:val="16"/>
        <w:szCs w:val="16"/>
        <w:shd w:val="clear" w:color="auto" w:fill="FFFFFF"/>
      </w:rPr>
      <w:t>USFDRC Form 6-0</w:t>
    </w:r>
    <w:r w:rsidR="00AC446B">
      <w:rPr>
        <w:rFonts w:cstheme="minorHAnsi"/>
        <w:b/>
        <w:bCs/>
        <w:color w:val="474747"/>
        <w:sz w:val="16"/>
        <w:szCs w:val="16"/>
        <w:shd w:val="clear" w:color="auto" w:fill="FFFFFF"/>
      </w:rPr>
      <w:t>7</w:t>
    </w:r>
    <w:r w:rsidRPr="00633F30">
      <w:rPr>
        <w:rFonts w:cstheme="minorHAnsi"/>
        <w:b/>
        <w:bCs/>
        <w:color w:val="474747"/>
        <w:sz w:val="16"/>
        <w:szCs w:val="16"/>
        <w:shd w:val="clear" w:color="auto" w:fill="FFFFFF"/>
      </w:rPr>
      <w:t>-DCP 01 Reservist Candidate Application Acceptable Documents Checklist Form (PRMF) 2020/01/21</w:t>
    </w:r>
    <w:r>
      <w:rPr>
        <w:rFonts w:cstheme="minorHAnsi"/>
        <w:b/>
        <w:bCs/>
        <w:color w:val="474747"/>
        <w:sz w:val="16"/>
        <w:szCs w:val="16"/>
        <w:shd w:val="clear" w:color="auto" w:fill="FFFFFF"/>
      </w:rPr>
      <w:t xml:space="preserve"> </w:t>
    </w:r>
  </w:p>
  <w:p w14:paraId="1171DB3B" w14:textId="176FEA10" w:rsidR="00633F30" w:rsidRDefault="00633F30">
    <w:pPr>
      <w:pStyle w:val="Footer"/>
    </w:pPr>
  </w:p>
  <w:p w14:paraId="7701DBC2" w14:textId="77777777" w:rsidR="00633F30" w:rsidRDefault="0063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B6BC" w14:textId="77777777" w:rsidR="00633F30" w:rsidRDefault="00633F30" w:rsidP="00633F30">
      <w:pPr>
        <w:spacing w:after="0" w:line="240" w:lineRule="auto"/>
      </w:pPr>
      <w:r>
        <w:separator/>
      </w:r>
    </w:p>
  </w:footnote>
  <w:footnote w:type="continuationSeparator" w:id="0">
    <w:p w14:paraId="7CFD9E25" w14:textId="77777777" w:rsidR="00633F30" w:rsidRDefault="00633F30" w:rsidP="0063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3E39"/>
    <w:multiLevelType w:val="hybridMultilevel"/>
    <w:tmpl w:val="9C7C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52POTvPsp8yEccAz79BzwWQyTW3on8is0Mo4GeGCfqyEknATp82lptWqU4xf7+HPgsczWCZ3rXNrc3qbokkHA==" w:salt="86b0ODG+a5PcpunfrdNm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MDYxMTU2MTYzMzVU0lEKTi0uzszPAykwqgUAVZtKaywAAAA="/>
  </w:docVars>
  <w:rsids>
    <w:rsidRoot w:val="00633F30"/>
    <w:rsid w:val="00183E8C"/>
    <w:rsid w:val="001A27F9"/>
    <w:rsid w:val="002579AD"/>
    <w:rsid w:val="00394C0E"/>
    <w:rsid w:val="00597349"/>
    <w:rsid w:val="00633F30"/>
    <w:rsid w:val="00765E6F"/>
    <w:rsid w:val="007F7F03"/>
    <w:rsid w:val="00AC446B"/>
    <w:rsid w:val="00BA4BAC"/>
    <w:rsid w:val="00CD5A1C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6CFD"/>
  <w15:chartTrackingRefBased/>
  <w15:docId w15:val="{9D5002D8-26CF-41C1-9F8B-5FD34B3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30"/>
    <w:pPr>
      <w:ind w:left="720"/>
      <w:contextualSpacing/>
    </w:pPr>
  </w:style>
  <w:style w:type="paragraph" w:styleId="NoSpacing">
    <w:name w:val="No Spacing"/>
    <w:uiPriority w:val="1"/>
    <w:qFormat/>
    <w:rsid w:val="00633F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30"/>
  </w:style>
  <w:style w:type="paragraph" w:styleId="Footer">
    <w:name w:val="footer"/>
    <w:basedOn w:val="Normal"/>
    <w:link w:val="FooterChar"/>
    <w:uiPriority w:val="99"/>
    <w:unhideWhenUsed/>
    <w:rsid w:val="0063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AC172264EDE448533997ACF8B5B27" ma:contentTypeVersion="13" ma:contentTypeDescription="Create a new document." ma:contentTypeScope="" ma:versionID="0e6c8a017237bc8c930256191e29c79b">
  <xsd:schema xmlns:xsd="http://www.w3.org/2001/XMLSchema" xmlns:xs="http://www.w3.org/2001/XMLSchema" xmlns:p="http://schemas.microsoft.com/office/2006/metadata/properties" xmlns:ns3="87f17bd0-5c86-45fa-ac66-eb8020adc375" xmlns:ns4="b431e65f-e3ab-4961-85a1-eff49bd1895f" targetNamespace="http://schemas.microsoft.com/office/2006/metadata/properties" ma:root="true" ma:fieldsID="c70657cb2e935b03d595c12bf754157a" ns3:_="" ns4:_="">
    <xsd:import namespace="87f17bd0-5c86-45fa-ac66-eb8020adc375"/>
    <xsd:import namespace="b431e65f-e3ab-4961-85a1-eff49bd189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7bd0-5c86-45fa-ac66-eb8020adc3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e65f-e3ab-4961-85a1-eff49bd18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693AA-8525-4E62-AC06-AC2627C51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7bd0-5c86-45fa-ac66-eb8020adc375"/>
    <ds:schemaRef ds:uri="b431e65f-e3ab-4961-85a1-eff49bd18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17354-796E-4877-887F-F963410C1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6C501-031A-4AD4-9268-4DA365311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8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2020-01-23T00:40:00Z</dcterms:created>
  <dcterms:modified xsi:type="dcterms:W3CDTF">2020-01-23T00:40:00Z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0x0101004BDAC172264EDE448533997ACF8B5B27</vt:lpwstr>
  </property>
</Properties>
</file>